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07" w:rsidRPr="00EA7D4D" w:rsidRDefault="00DD6E07" w:rsidP="00DD6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A7D4D">
        <w:rPr>
          <w:rFonts w:ascii="Times New Roman" w:eastAsia="Times New Roman" w:hAnsi="Times New Roman" w:cs="Times New Roman"/>
          <w:b/>
          <w:sz w:val="36"/>
          <w:szCs w:val="36"/>
        </w:rPr>
        <w:t xml:space="preserve">Obwieszczenie </w:t>
      </w:r>
    </w:p>
    <w:p w:rsidR="00DD6E07" w:rsidRPr="00EA7D4D" w:rsidRDefault="00DD6E07" w:rsidP="00DD6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4D">
        <w:rPr>
          <w:rFonts w:ascii="Times New Roman" w:eastAsia="Times New Roman" w:hAnsi="Times New Roman" w:cs="Times New Roman"/>
          <w:b/>
          <w:sz w:val="28"/>
          <w:szCs w:val="28"/>
        </w:rPr>
        <w:t xml:space="preserve">Wójta Gminy Godkowo </w:t>
      </w:r>
    </w:p>
    <w:p w:rsidR="00DD6E07" w:rsidRPr="00EA7D4D" w:rsidRDefault="00DD6E07" w:rsidP="00DD6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4D">
        <w:rPr>
          <w:rFonts w:ascii="Times New Roman" w:eastAsia="Times New Roman" w:hAnsi="Times New Roman" w:cs="Times New Roman"/>
          <w:b/>
          <w:sz w:val="28"/>
          <w:szCs w:val="28"/>
        </w:rPr>
        <w:t>z dnia 11 kwietnia 2019</w:t>
      </w:r>
      <w:r w:rsidRPr="00EA7D4D">
        <w:rPr>
          <w:rFonts w:ascii="Times New Roman" w:eastAsia="Times New Roman" w:hAnsi="Times New Roman" w:cs="Times New Roman"/>
          <w:b/>
          <w:sz w:val="28"/>
          <w:szCs w:val="28"/>
        </w:rPr>
        <w:t xml:space="preserve"> roku</w:t>
      </w:r>
    </w:p>
    <w:p w:rsidR="00DD6E07" w:rsidRPr="00D853F1" w:rsidRDefault="00DD6E07" w:rsidP="00DD6E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E07" w:rsidRPr="00D853F1" w:rsidRDefault="00DD6E07" w:rsidP="00DD6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podania do publicznej wiadomości informacji o numerach i granicach stałych obwodów głosowania, wyznaczonych siedzibach obwodowych komisji wyborczych, lokalach obwodowych komisji wyborczych przystosowanych do potrzeb osób niepełnosprawnych oraz o możliwości głosowania korespondencyjnego przez wyborców niepełnosprawnych i możliwości głosowania przez pełnomocnika w wyborach </w:t>
      </w: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>do Parlamentu Europejskiego zarządzonych na dzień 26 maja 2019</w:t>
      </w: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 xml:space="preserve"> r. </w:t>
      </w:r>
    </w:p>
    <w:p w:rsidR="00DD6E07" w:rsidRPr="00D853F1" w:rsidRDefault="00DD6E07" w:rsidP="00DD6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E07" w:rsidRPr="00D853F1" w:rsidRDefault="00DD6E07" w:rsidP="00DD6E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3F1">
        <w:rPr>
          <w:rFonts w:ascii="Times New Roman" w:eastAsia="Times New Roman" w:hAnsi="Times New Roman" w:cs="Times New Roman"/>
          <w:sz w:val="24"/>
          <w:szCs w:val="24"/>
        </w:rPr>
        <w:t xml:space="preserve">Na podstawie art. 16 </w:t>
      </w:r>
      <w:r w:rsidRPr="00D853F1">
        <w:rPr>
          <w:rFonts w:ascii="Times New Roman" w:hAnsi="Times New Roman" w:cs="Times New Roman"/>
          <w:sz w:val="24"/>
          <w:szCs w:val="24"/>
        </w:rPr>
        <w:t>§</w:t>
      </w:r>
      <w:r w:rsidRPr="00D853F1">
        <w:rPr>
          <w:rFonts w:ascii="Times New Roman" w:eastAsia="Times New Roman" w:hAnsi="Times New Roman" w:cs="Times New Roman"/>
          <w:sz w:val="24"/>
          <w:szCs w:val="24"/>
        </w:rPr>
        <w:t xml:space="preserve"> 1 Ustawy z dnia 5 stycznia 2011 r. Kodeks wyborczy (Dz. U. z 2018 r. poz</w:t>
      </w:r>
      <w:r w:rsidR="00EA7D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53F1">
        <w:rPr>
          <w:rFonts w:ascii="Times New Roman" w:eastAsia="Times New Roman" w:hAnsi="Times New Roman" w:cs="Times New Roman"/>
          <w:sz w:val="24"/>
          <w:szCs w:val="24"/>
        </w:rPr>
        <w:t xml:space="preserve"> 754 ze zm.)., podaje się do publicznej wiadomości, że wybory do </w:t>
      </w: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>Parlamentu Europejskiego</w:t>
      </w: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 xml:space="preserve"> zarządzone na 26 maja 2019</w:t>
      </w: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 xml:space="preserve"> r. zostaną przeprowadzone </w:t>
      </w:r>
      <w:r w:rsidR="00EA7D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 xml:space="preserve">w godz. 7:00-21:00 </w:t>
      </w:r>
      <w:r w:rsidRPr="00D853F1">
        <w:rPr>
          <w:rFonts w:ascii="Times New Roman" w:eastAsia="Times New Roman" w:hAnsi="Times New Roman" w:cs="Times New Roman"/>
          <w:sz w:val="24"/>
          <w:szCs w:val="24"/>
        </w:rPr>
        <w:t>w następujących obwodach głosowania:</w:t>
      </w:r>
    </w:p>
    <w:tbl>
      <w:tblPr>
        <w:tblW w:w="964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5"/>
        <w:gridCol w:w="4067"/>
        <w:gridCol w:w="3216"/>
      </w:tblGrid>
      <w:tr w:rsidR="00DD6E07" w:rsidRPr="0006513A" w:rsidTr="00DE2B56">
        <w:trPr>
          <w:tblCellSpacing w:w="0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Numer </w:t>
            </w:r>
          </w:p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obwodu </w:t>
            </w:r>
          </w:p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głosowania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Granica obwodu głosowania</w:t>
            </w:r>
          </w:p>
        </w:tc>
        <w:tc>
          <w:tcPr>
            <w:tcW w:w="3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Siedziba Obwodowej Komisji Wyborczej</w:t>
            </w:r>
          </w:p>
        </w:tc>
      </w:tr>
      <w:tr w:rsidR="00DD6E07" w:rsidRPr="0006513A" w:rsidTr="00DE2B56">
        <w:trPr>
          <w:tblCellSpacing w:w="0" w:type="dxa"/>
        </w:trPr>
        <w:tc>
          <w:tcPr>
            <w:tcW w:w="2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D6E07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6E07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D6E07" w:rsidRDefault="00DD6E07" w:rsidP="00DE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6E07" w:rsidRPr="0006513A" w:rsidRDefault="00DD6E07" w:rsidP="00DE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Bielica, Burdajny, </w:t>
            </w: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>Cieszyniec</w:t>
            </w:r>
            <w:proofErr w:type="spellEnd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, Grądki, </w:t>
            </w: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>Grużajny</w:t>
            </w:r>
            <w:proofErr w:type="spellEnd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, Miłosna, </w:t>
            </w: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>Nawty</w:t>
            </w:r>
            <w:proofErr w:type="spellEnd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, Osiek, </w:t>
            </w: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>Plajny</w:t>
            </w:r>
            <w:proofErr w:type="spellEnd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, Siedlisko, Stary Cieszyn, </w:t>
            </w: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>Stojpy</w:t>
            </w:r>
            <w:proofErr w:type="spellEnd"/>
          </w:p>
        </w:tc>
        <w:tc>
          <w:tcPr>
            <w:tcW w:w="3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Budynek Szkoły </w:t>
            </w:r>
          </w:p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w Bielicy </w:t>
            </w:r>
          </w:p>
          <w:p w:rsidR="00DD6E07" w:rsidRPr="00AB1380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>Bielica 11</w:t>
            </w:r>
            <w:r w:rsidRPr="00AB13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D6E07" w:rsidRPr="00AB1380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1380">
              <w:rPr>
                <w:rFonts w:ascii="Times New Roman" w:hAnsi="Times New Roman" w:cs="Times New Roman"/>
                <w:bCs/>
              </w:rPr>
              <w:t>tel. 55 249 76 05</w:t>
            </w:r>
          </w:p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B1380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BBFF21F" wp14:editId="7DB86713">
                  <wp:extent cx="213360" cy="243840"/>
                  <wp:effectExtent l="0" t="0" r="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E07" w:rsidRPr="0006513A" w:rsidTr="00DE2B56">
        <w:trPr>
          <w:tblCellSpacing w:w="0" w:type="dxa"/>
        </w:trPr>
        <w:tc>
          <w:tcPr>
            <w:tcW w:w="2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D6E07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6E07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D6E07" w:rsidRDefault="00DD6E07" w:rsidP="00DE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6E07" w:rsidRPr="0006513A" w:rsidRDefault="00DD6E07" w:rsidP="00DE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>Godkowo, Gwiździny, Klekotki, Lesiska, Skowrony, Swędkowo, Szymbory, Ząbrowiec, Zimnochy, Kwitajny Wielkie</w:t>
            </w:r>
          </w:p>
        </w:tc>
        <w:tc>
          <w:tcPr>
            <w:tcW w:w="3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Sala Narad </w:t>
            </w:r>
          </w:p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w Urzędzie Gminy </w:t>
            </w:r>
          </w:p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>w Godkowie</w:t>
            </w:r>
          </w:p>
          <w:p w:rsidR="00DD6E07" w:rsidRPr="00AB1380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Godkowo</w:t>
            </w:r>
            <w:proofErr w:type="spellEnd"/>
            <w:r w:rsidRPr="000651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14</w:t>
            </w:r>
          </w:p>
          <w:p w:rsidR="00DD6E07" w:rsidRPr="00AB1380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13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tel. 55 249 72 10</w:t>
            </w:r>
          </w:p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1380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26573F9C" wp14:editId="7C301950">
                  <wp:extent cx="213360" cy="243840"/>
                  <wp:effectExtent l="0" t="0" r="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138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</w:t>
            </w:r>
          </w:p>
        </w:tc>
      </w:tr>
      <w:tr w:rsidR="00DD6E07" w:rsidRPr="0006513A" w:rsidTr="00DE2B56">
        <w:trPr>
          <w:tblCellSpacing w:w="0" w:type="dxa"/>
        </w:trPr>
        <w:tc>
          <w:tcPr>
            <w:tcW w:w="2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D6E07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D6E07" w:rsidRPr="0006513A" w:rsidRDefault="00DD6E07" w:rsidP="00DE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 xml:space="preserve">Dąbkowo, Dobry, Krykajny, Łępno, Olkowo, </w:t>
            </w: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>Piskajny</w:t>
            </w:r>
            <w:proofErr w:type="spellEnd"/>
            <w:r w:rsidRPr="0006513A">
              <w:rPr>
                <w:rFonts w:ascii="Times New Roman" w:eastAsia="Times New Roman" w:hAnsi="Times New Roman" w:cs="Times New Roman"/>
                <w:color w:val="000000"/>
              </w:rPr>
              <w:t>, Podągi</w:t>
            </w:r>
          </w:p>
        </w:tc>
        <w:tc>
          <w:tcPr>
            <w:tcW w:w="3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Budynek</w:t>
            </w:r>
            <w:proofErr w:type="spellEnd"/>
            <w:r w:rsidRPr="000651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Szkoły</w:t>
            </w:r>
            <w:proofErr w:type="spellEnd"/>
            <w:r w:rsidRPr="000651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w </w:t>
            </w:r>
            <w:proofErr w:type="spellStart"/>
            <w:r w:rsidRPr="000651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Dobrym</w:t>
            </w:r>
            <w:proofErr w:type="spellEnd"/>
          </w:p>
          <w:p w:rsidR="00DD6E07" w:rsidRPr="00AB1380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513A">
              <w:rPr>
                <w:rFonts w:ascii="Times New Roman" w:eastAsia="Times New Roman" w:hAnsi="Times New Roman" w:cs="Times New Roman"/>
                <w:color w:val="000000"/>
              </w:rPr>
              <w:t>Dobry 29</w:t>
            </w:r>
          </w:p>
          <w:p w:rsidR="00DD6E07" w:rsidRPr="0006513A" w:rsidRDefault="00DD6E07" w:rsidP="00DE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B1380">
              <w:rPr>
                <w:rFonts w:ascii="Times New Roman" w:eastAsia="Times New Roman" w:hAnsi="Times New Roman" w:cs="Times New Roman"/>
                <w:color w:val="000000"/>
              </w:rPr>
              <w:t>Tel. 55 249 76 61</w:t>
            </w:r>
          </w:p>
        </w:tc>
      </w:tr>
    </w:tbl>
    <w:p w:rsidR="00DD6E07" w:rsidRDefault="00DD6E07" w:rsidP="00DD6E07">
      <w:pPr>
        <w:jc w:val="both"/>
        <w:rPr>
          <w:rFonts w:ascii="Times New Roman" w:eastAsia="Times New Roman" w:hAnsi="Times New Roman" w:cs="Times New Roman"/>
        </w:rPr>
      </w:pPr>
      <w:r w:rsidRPr="00AB1380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18795B8C" wp14:editId="02B9D2C5">
            <wp:extent cx="213360" cy="2438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- lokal przystosowany do potrzeb osób niepełnosprawnych </w:t>
      </w:r>
    </w:p>
    <w:p w:rsidR="00DD6E07" w:rsidRPr="00AB1380" w:rsidRDefault="00DD6E07" w:rsidP="00DD6E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53F1" w:rsidRDefault="00DD6E07" w:rsidP="00D85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3F1">
        <w:rPr>
          <w:rFonts w:ascii="Times New Roman" w:eastAsia="Times New Roman" w:hAnsi="Times New Roman" w:cs="Times New Roman"/>
          <w:sz w:val="24"/>
          <w:szCs w:val="24"/>
        </w:rPr>
        <w:t xml:space="preserve">Wyborcy z orzeczeniem o znacznym lub umiarkowanym stopniu niepełnosprawności mogą głosować w lokalu wyborczym lub korespondencyjnie. </w:t>
      </w:r>
    </w:p>
    <w:p w:rsidR="00DD6E07" w:rsidRPr="00D853F1" w:rsidRDefault="00DD6E07" w:rsidP="00DD6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 xml:space="preserve">Zamiar głosowania korespondencyjnego powinien być zgłoszony przez wyborcę </w:t>
      </w:r>
      <w:r w:rsidR="00D853F1" w:rsidRPr="00D853F1">
        <w:rPr>
          <w:rFonts w:ascii="Times New Roman" w:eastAsia="Times New Roman" w:hAnsi="Times New Roman" w:cs="Times New Roman"/>
          <w:b/>
          <w:sz w:val="24"/>
          <w:szCs w:val="24"/>
        </w:rPr>
        <w:t>do Komisarza W</w:t>
      </w: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 xml:space="preserve">yborczego </w:t>
      </w:r>
      <w:r w:rsidR="00D853F1" w:rsidRPr="00D853F1">
        <w:rPr>
          <w:rFonts w:ascii="Times New Roman" w:eastAsia="Times New Roman" w:hAnsi="Times New Roman" w:cs="Times New Roman"/>
          <w:b/>
          <w:sz w:val="24"/>
          <w:szCs w:val="24"/>
        </w:rPr>
        <w:t xml:space="preserve">w Elblągu </w:t>
      </w:r>
      <w:r w:rsidR="00A0574C" w:rsidRPr="00D853F1">
        <w:rPr>
          <w:rFonts w:ascii="Times New Roman" w:eastAsia="Times New Roman" w:hAnsi="Times New Roman" w:cs="Times New Roman"/>
          <w:b/>
          <w:sz w:val="24"/>
          <w:szCs w:val="24"/>
        </w:rPr>
        <w:t xml:space="preserve">najpóźniej do </w:t>
      </w:r>
      <w:r w:rsidR="00A0574C" w:rsidRPr="00D853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</w:t>
      </w:r>
      <w:r w:rsidRPr="00D853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.05.2019</w:t>
      </w:r>
      <w:r w:rsidRPr="00D853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DD6E07" w:rsidRPr="00D853F1" w:rsidRDefault="00DD6E07" w:rsidP="00D85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3F1">
        <w:rPr>
          <w:rFonts w:ascii="Times New Roman" w:eastAsia="Times New Roman" w:hAnsi="Times New Roman" w:cs="Times New Roman"/>
          <w:sz w:val="24"/>
          <w:szCs w:val="24"/>
        </w:rPr>
        <w:t xml:space="preserve">Wyborcy, którzy najpóźniej w dniu głosowania ukończą 75 lat, a także wyborcy z orzeczeniem o znacznym lub umiarkowanym stopniu niepełnosprawności mają prawo do głosowania przez pełnomocnika. </w:t>
      </w: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>W celu sporządzenia aktu pełnomocnictwa wyborca składa wniosek</w:t>
      </w:r>
      <w:r w:rsidR="00D853F1" w:rsidRPr="00D853F1">
        <w:rPr>
          <w:rFonts w:ascii="Times New Roman" w:eastAsia="Times New Roman" w:hAnsi="Times New Roman" w:cs="Times New Roman"/>
          <w:b/>
          <w:sz w:val="24"/>
          <w:szCs w:val="24"/>
        </w:rPr>
        <w:t xml:space="preserve"> do Wójta Gminy Godkowo</w:t>
      </w: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8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3F1" w:rsidRPr="00D853F1">
        <w:rPr>
          <w:rFonts w:ascii="Times New Roman" w:eastAsia="Times New Roman" w:hAnsi="Times New Roman" w:cs="Times New Roman"/>
          <w:b/>
          <w:sz w:val="24"/>
          <w:szCs w:val="24"/>
        </w:rPr>
        <w:t xml:space="preserve">najpóźniej </w:t>
      </w:r>
      <w:r w:rsidR="00D853F1" w:rsidRPr="00D853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 17.05.2019</w:t>
      </w:r>
      <w:r w:rsidRPr="00D853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r.</w:t>
      </w:r>
      <w:r w:rsidRPr="00D8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A7D4D" w:rsidRDefault="00DD6E07" w:rsidP="00DD6E0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53F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A7D4D" w:rsidRDefault="00EA7D4D" w:rsidP="00EA7D4D">
      <w:pPr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D853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Wójt Gminy Godkowo </w:t>
      </w:r>
      <w:r w:rsidRPr="00D853F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</w:p>
    <w:p w:rsidR="00DD6E07" w:rsidRPr="00EA7D4D" w:rsidRDefault="00EA7D4D" w:rsidP="00EA7D4D">
      <w:pPr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Andrzej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Bondaruk</w:t>
      </w:r>
      <w:proofErr w:type="spellEnd"/>
      <w:r w:rsidR="00D853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</w:p>
    <w:p w:rsidR="002F1C05" w:rsidRDefault="002F1C05"/>
    <w:sectPr w:rsidR="002F1C05" w:rsidSect="00EA7D4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07"/>
    <w:rsid w:val="002F1C05"/>
    <w:rsid w:val="005603BB"/>
    <w:rsid w:val="006870B4"/>
    <w:rsid w:val="00A0574C"/>
    <w:rsid w:val="00D853F1"/>
    <w:rsid w:val="00DD6E07"/>
    <w:rsid w:val="00E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E0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D6E0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07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E0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D6E0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0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2019-04-12T13:07:00Z</cp:lastPrinted>
  <dcterms:created xsi:type="dcterms:W3CDTF">2019-04-12T11:55:00Z</dcterms:created>
  <dcterms:modified xsi:type="dcterms:W3CDTF">2019-04-12T13:07:00Z</dcterms:modified>
</cp:coreProperties>
</file>