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7B" w:rsidRPr="007E737B" w:rsidRDefault="007E737B" w:rsidP="007E737B">
      <w:pPr>
        <w:pStyle w:val="Tytu"/>
        <w:tabs>
          <w:tab w:val="left" w:pos="1843"/>
        </w:tabs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7E737B">
        <w:rPr>
          <w:b w:val="0"/>
          <w:sz w:val="26"/>
          <w:szCs w:val="26"/>
        </w:rPr>
        <w:t>Godkowo</w:t>
      </w:r>
      <w:r w:rsidRPr="007E737B">
        <w:rPr>
          <w:b w:val="0"/>
          <w:sz w:val="26"/>
          <w:szCs w:val="26"/>
        </w:rPr>
        <w:t xml:space="preserve"> </w:t>
      </w:r>
      <w:r w:rsidRPr="007E737B">
        <w:rPr>
          <w:b w:val="0"/>
          <w:sz w:val="26"/>
          <w:szCs w:val="26"/>
        </w:rPr>
        <w:t>09.03.2012 r.</w:t>
      </w:r>
    </w:p>
    <w:p w:rsidR="005973E2" w:rsidRPr="007E737B" w:rsidRDefault="007E737B" w:rsidP="007E737B">
      <w:pPr>
        <w:pStyle w:val="Tytu"/>
        <w:tabs>
          <w:tab w:val="left" w:pos="1843"/>
        </w:tabs>
        <w:spacing w:line="360" w:lineRule="auto"/>
        <w:jc w:val="both"/>
        <w:rPr>
          <w:sz w:val="26"/>
          <w:szCs w:val="26"/>
        </w:rPr>
      </w:pPr>
      <w:r w:rsidRPr="007E737B">
        <w:rPr>
          <w:sz w:val="26"/>
          <w:szCs w:val="26"/>
        </w:rPr>
        <w:t>Rada Gminy Godkowo</w:t>
      </w:r>
      <w:r w:rsidR="005973E2" w:rsidRPr="007E737B">
        <w:rPr>
          <w:sz w:val="26"/>
          <w:szCs w:val="26"/>
        </w:rPr>
        <w:t xml:space="preserve">                                                  </w:t>
      </w:r>
      <w:r w:rsidRPr="007E737B">
        <w:rPr>
          <w:sz w:val="26"/>
          <w:szCs w:val="26"/>
        </w:rPr>
        <w:t xml:space="preserve">                         </w:t>
      </w:r>
    </w:p>
    <w:p w:rsidR="005973E2" w:rsidRPr="007E737B" w:rsidRDefault="005973E2" w:rsidP="005973E2">
      <w:pPr>
        <w:pStyle w:val="Tytu"/>
        <w:spacing w:line="360" w:lineRule="auto"/>
        <w:ind w:left="708" w:firstLine="708"/>
        <w:jc w:val="left"/>
        <w:rPr>
          <w:sz w:val="26"/>
          <w:szCs w:val="26"/>
        </w:rPr>
      </w:pPr>
      <w:r w:rsidRPr="007E737B">
        <w:rPr>
          <w:sz w:val="26"/>
          <w:szCs w:val="26"/>
        </w:rPr>
        <w:t xml:space="preserve">                                                         Pan/Pani ...............................</w:t>
      </w:r>
    </w:p>
    <w:p w:rsidR="005973E2" w:rsidRPr="007E737B" w:rsidRDefault="005973E2" w:rsidP="005973E2">
      <w:pPr>
        <w:pStyle w:val="Tytu"/>
        <w:spacing w:line="360" w:lineRule="auto"/>
        <w:ind w:left="708" w:firstLine="708"/>
        <w:jc w:val="left"/>
        <w:rPr>
          <w:sz w:val="26"/>
          <w:szCs w:val="26"/>
        </w:rPr>
      </w:pPr>
      <w:r w:rsidRPr="007E737B">
        <w:rPr>
          <w:sz w:val="26"/>
          <w:szCs w:val="26"/>
        </w:rPr>
        <w:t xml:space="preserve">                                                         zam.........................................</w:t>
      </w:r>
    </w:p>
    <w:p w:rsidR="005973E2" w:rsidRPr="007E737B" w:rsidRDefault="005973E2" w:rsidP="005973E2">
      <w:pPr>
        <w:pStyle w:val="Tytu"/>
        <w:spacing w:line="360" w:lineRule="auto"/>
        <w:ind w:left="708" w:firstLine="708"/>
        <w:jc w:val="left"/>
        <w:rPr>
          <w:sz w:val="26"/>
          <w:szCs w:val="26"/>
        </w:rPr>
      </w:pPr>
      <w:r w:rsidRPr="007E737B">
        <w:rPr>
          <w:sz w:val="26"/>
          <w:szCs w:val="26"/>
        </w:rPr>
        <w:t xml:space="preserve">                                                                14- 407 Godkowo </w:t>
      </w:r>
    </w:p>
    <w:p w:rsidR="005973E2" w:rsidRPr="007E737B" w:rsidRDefault="005973E2" w:rsidP="005973E2">
      <w:pPr>
        <w:pStyle w:val="Tytu"/>
        <w:jc w:val="both"/>
        <w:rPr>
          <w:sz w:val="26"/>
          <w:szCs w:val="26"/>
        </w:rPr>
      </w:pPr>
    </w:p>
    <w:p w:rsidR="005973E2" w:rsidRPr="007E737B" w:rsidRDefault="005973E2" w:rsidP="005973E2">
      <w:pPr>
        <w:pStyle w:val="Tekstpodstawowy2"/>
        <w:ind w:firstLine="708"/>
        <w:rPr>
          <w:sz w:val="26"/>
          <w:szCs w:val="26"/>
        </w:rPr>
      </w:pPr>
      <w:r w:rsidRPr="007E737B">
        <w:rPr>
          <w:sz w:val="26"/>
          <w:szCs w:val="26"/>
        </w:rPr>
        <w:t xml:space="preserve">Na podstawie art. 20 ust. 1 ustawy z dnia 8 marca 1990 roku o samorządzie gminnym (tj. </w:t>
      </w:r>
      <w:proofErr w:type="spellStart"/>
      <w:r w:rsidRPr="007E737B">
        <w:rPr>
          <w:sz w:val="26"/>
          <w:szCs w:val="26"/>
        </w:rPr>
        <w:t>Dz.U</w:t>
      </w:r>
      <w:proofErr w:type="spellEnd"/>
      <w:r w:rsidRPr="007E737B">
        <w:rPr>
          <w:sz w:val="26"/>
          <w:szCs w:val="26"/>
        </w:rPr>
        <w:t xml:space="preserve">. z 2001 r. Nr 142, poz. 1591 ze zmianami) </w:t>
      </w:r>
    </w:p>
    <w:p w:rsidR="005973E2" w:rsidRPr="007E737B" w:rsidRDefault="005973E2" w:rsidP="005973E2">
      <w:pPr>
        <w:pStyle w:val="Tekstpodstawowy2"/>
        <w:jc w:val="center"/>
        <w:rPr>
          <w:b/>
          <w:sz w:val="26"/>
          <w:szCs w:val="26"/>
        </w:rPr>
      </w:pPr>
      <w:r w:rsidRPr="007E737B">
        <w:rPr>
          <w:b/>
          <w:sz w:val="26"/>
          <w:szCs w:val="26"/>
        </w:rPr>
        <w:t>zwołuję:</w:t>
      </w:r>
    </w:p>
    <w:p w:rsidR="005973E2" w:rsidRPr="007E737B" w:rsidRDefault="005973E2" w:rsidP="005973E2">
      <w:pPr>
        <w:pStyle w:val="Tekstpodstawowy2"/>
        <w:rPr>
          <w:sz w:val="26"/>
          <w:szCs w:val="26"/>
        </w:rPr>
      </w:pPr>
      <w:r w:rsidRPr="007E737B">
        <w:rPr>
          <w:sz w:val="26"/>
          <w:szCs w:val="26"/>
        </w:rPr>
        <w:t xml:space="preserve">XIX sesję Rady Gminy w Godkowie, która odbędzie się </w:t>
      </w:r>
      <w:r w:rsidRPr="007E737B">
        <w:rPr>
          <w:b/>
          <w:sz w:val="26"/>
          <w:szCs w:val="26"/>
          <w:u w:val="single"/>
        </w:rPr>
        <w:t>22 marca 2012 roku o godz. 10</w:t>
      </w:r>
      <w:r w:rsidRPr="007E737B">
        <w:rPr>
          <w:b/>
          <w:sz w:val="26"/>
          <w:szCs w:val="26"/>
          <w:u w:val="single"/>
          <w:vertAlign w:val="superscript"/>
        </w:rPr>
        <w:t>00</w:t>
      </w:r>
      <w:r w:rsidRPr="007E737B">
        <w:rPr>
          <w:b/>
          <w:sz w:val="26"/>
          <w:szCs w:val="26"/>
          <w:u w:val="single"/>
        </w:rPr>
        <w:t>,</w:t>
      </w:r>
      <w:r w:rsidRPr="007E737B">
        <w:rPr>
          <w:sz w:val="26"/>
          <w:szCs w:val="26"/>
        </w:rPr>
        <w:t xml:space="preserve"> w sali narad Urzędu Gminy Godkowo, z następującym porządkiem obrad:</w:t>
      </w:r>
    </w:p>
    <w:p w:rsidR="00321A39" w:rsidRPr="007E737B" w:rsidRDefault="00321A39" w:rsidP="005973E2">
      <w:pPr>
        <w:pStyle w:val="Tekstpodstawowy2"/>
        <w:rPr>
          <w:sz w:val="26"/>
          <w:szCs w:val="26"/>
        </w:rPr>
      </w:pPr>
    </w:p>
    <w:p w:rsidR="005973E2" w:rsidRPr="007E737B" w:rsidRDefault="005973E2" w:rsidP="005973E2">
      <w:pPr>
        <w:tabs>
          <w:tab w:val="num" w:pos="360"/>
        </w:tabs>
        <w:ind w:left="360" w:hanging="360"/>
        <w:jc w:val="both"/>
        <w:rPr>
          <w:sz w:val="26"/>
          <w:szCs w:val="26"/>
        </w:rPr>
      </w:pPr>
      <w:r w:rsidRPr="007E737B">
        <w:rPr>
          <w:sz w:val="26"/>
          <w:szCs w:val="26"/>
        </w:rPr>
        <w:t>1. Otwarcie sesji i stwierdzenie prawomocności obrad.</w:t>
      </w:r>
    </w:p>
    <w:p w:rsidR="005973E2" w:rsidRPr="007E737B" w:rsidRDefault="005973E2" w:rsidP="005973E2">
      <w:pPr>
        <w:tabs>
          <w:tab w:val="num" w:pos="360"/>
        </w:tabs>
        <w:ind w:left="360" w:hanging="360"/>
        <w:jc w:val="both"/>
        <w:rPr>
          <w:sz w:val="26"/>
          <w:szCs w:val="26"/>
        </w:rPr>
      </w:pPr>
      <w:r w:rsidRPr="007E737B">
        <w:rPr>
          <w:sz w:val="26"/>
          <w:szCs w:val="26"/>
        </w:rPr>
        <w:t>2. Odczytanie porządku obrad.</w:t>
      </w:r>
    </w:p>
    <w:p w:rsidR="005973E2" w:rsidRPr="007E737B" w:rsidRDefault="005973E2" w:rsidP="005973E2">
      <w:pPr>
        <w:tabs>
          <w:tab w:val="num" w:pos="360"/>
        </w:tabs>
        <w:ind w:left="360" w:hanging="360"/>
        <w:rPr>
          <w:sz w:val="26"/>
          <w:szCs w:val="26"/>
        </w:rPr>
      </w:pPr>
      <w:r w:rsidRPr="007E737B">
        <w:rPr>
          <w:sz w:val="26"/>
          <w:szCs w:val="26"/>
        </w:rPr>
        <w:t>3. Informacja Wójta Gminy z pracy w okresie między sesyjnym.</w:t>
      </w:r>
    </w:p>
    <w:p w:rsidR="005973E2" w:rsidRPr="007E737B" w:rsidRDefault="005973E2" w:rsidP="005973E2">
      <w:pPr>
        <w:jc w:val="both"/>
        <w:rPr>
          <w:sz w:val="26"/>
          <w:szCs w:val="26"/>
        </w:rPr>
      </w:pPr>
      <w:r w:rsidRPr="007E737B">
        <w:rPr>
          <w:sz w:val="26"/>
          <w:szCs w:val="26"/>
        </w:rPr>
        <w:t>4. Interpelacje i wnioski Radnych.</w:t>
      </w:r>
    </w:p>
    <w:p w:rsidR="005973E2" w:rsidRPr="007E737B" w:rsidRDefault="005973E2" w:rsidP="005973E2">
      <w:pPr>
        <w:jc w:val="both"/>
        <w:rPr>
          <w:sz w:val="26"/>
          <w:szCs w:val="26"/>
        </w:rPr>
      </w:pPr>
      <w:r w:rsidRPr="007E737B">
        <w:rPr>
          <w:sz w:val="26"/>
          <w:szCs w:val="26"/>
        </w:rPr>
        <w:t>5. Zapytania mieszkańców gminy.</w:t>
      </w:r>
    </w:p>
    <w:p w:rsidR="005973E2" w:rsidRPr="007E737B" w:rsidRDefault="00B073AE" w:rsidP="005973E2">
      <w:pPr>
        <w:jc w:val="both"/>
        <w:rPr>
          <w:sz w:val="26"/>
          <w:szCs w:val="26"/>
        </w:rPr>
      </w:pPr>
      <w:r w:rsidRPr="007E737B">
        <w:rPr>
          <w:sz w:val="26"/>
          <w:szCs w:val="26"/>
        </w:rPr>
        <w:t>6. Prezentacja sprawozdania Komendanta Komisariatu Policji w Pasłęku o stanie bezpieczeństwa i porządku publicznego w 2011 roku.</w:t>
      </w:r>
    </w:p>
    <w:p w:rsidR="005973E2" w:rsidRPr="007E737B" w:rsidRDefault="005973E2" w:rsidP="005973E2">
      <w:pPr>
        <w:jc w:val="both"/>
        <w:rPr>
          <w:sz w:val="26"/>
          <w:szCs w:val="26"/>
        </w:rPr>
      </w:pPr>
      <w:r w:rsidRPr="007E737B">
        <w:rPr>
          <w:sz w:val="26"/>
          <w:szCs w:val="26"/>
        </w:rPr>
        <w:t>7. Prezentacja sprawozdania Gminnej Komisji Rozwiązywania Problemów Alkoholowych z pracy w 2011 roku.</w:t>
      </w:r>
    </w:p>
    <w:p w:rsidR="005973E2" w:rsidRPr="007E737B" w:rsidRDefault="005973E2" w:rsidP="005973E2">
      <w:pPr>
        <w:jc w:val="both"/>
        <w:rPr>
          <w:sz w:val="26"/>
          <w:szCs w:val="26"/>
        </w:rPr>
      </w:pPr>
      <w:r w:rsidRPr="007E737B">
        <w:rPr>
          <w:sz w:val="26"/>
          <w:szCs w:val="26"/>
        </w:rPr>
        <w:t xml:space="preserve">8. </w:t>
      </w:r>
      <w:r w:rsidR="00321A39" w:rsidRPr="007E737B">
        <w:rPr>
          <w:sz w:val="26"/>
          <w:szCs w:val="26"/>
        </w:rPr>
        <w:t>Zmiany Wieloletniej Prognozy Finansowej Gminy Godkowo na lata 2012-2016.</w:t>
      </w:r>
    </w:p>
    <w:p w:rsidR="005973E2" w:rsidRPr="007E737B" w:rsidRDefault="005973E2" w:rsidP="005973E2">
      <w:pPr>
        <w:jc w:val="both"/>
        <w:rPr>
          <w:sz w:val="26"/>
          <w:szCs w:val="26"/>
        </w:rPr>
      </w:pPr>
      <w:r w:rsidRPr="007E737B">
        <w:rPr>
          <w:sz w:val="26"/>
          <w:szCs w:val="26"/>
        </w:rPr>
        <w:t xml:space="preserve">9. </w:t>
      </w:r>
      <w:r w:rsidR="00321A39" w:rsidRPr="007E737B">
        <w:rPr>
          <w:sz w:val="26"/>
          <w:szCs w:val="26"/>
        </w:rPr>
        <w:t>Zmiany budżetu Gminy na 2012 rok.</w:t>
      </w:r>
    </w:p>
    <w:p w:rsidR="005973E2" w:rsidRPr="007E737B" w:rsidRDefault="00321A39" w:rsidP="005973E2">
      <w:pPr>
        <w:jc w:val="both"/>
        <w:rPr>
          <w:sz w:val="26"/>
          <w:szCs w:val="26"/>
        </w:rPr>
      </w:pPr>
      <w:r w:rsidRPr="007E737B">
        <w:rPr>
          <w:sz w:val="26"/>
          <w:szCs w:val="26"/>
        </w:rPr>
        <w:t>10. Podjęcie uchwały w sprawie przekazania środków finansowych dla Komendy Wojewódzkiej Policji w Olsztynie.</w:t>
      </w:r>
    </w:p>
    <w:p w:rsidR="005973E2" w:rsidRPr="007E737B" w:rsidRDefault="005973E2" w:rsidP="005973E2">
      <w:pPr>
        <w:jc w:val="both"/>
        <w:rPr>
          <w:sz w:val="26"/>
          <w:szCs w:val="26"/>
        </w:rPr>
      </w:pPr>
      <w:r w:rsidRPr="007E737B">
        <w:rPr>
          <w:sz w:val="26"/>
          <w:szCs w:val="26"/>
        </w:rPr>
        <w:t xml:space="preserve">11. </w:t>
      </w:r>
      <w:r w:rsidR="00321A39" w:rsidRPr="007E737B">
        <w:rPr>
          <w:sz w:val="26"/>
          <w:szCs w:val="26"/>
        </w:rPr>
        <w:t xml:space="preserve">Podjęcie uchwały w sprawie przekazania środków finansowych dla </w:t>
      </w:r>
      <w:r w:rsidR="007E737B" w:rsidRPr="007E737B">
        <w:rPr>
          <w:sz w:val="26"/>
          <w:szCs w:val="26"/>
        </w:rPr>
        <w:t>Komendy Powiatowej Policji w Elblągu.</w:t>
      </w:r>
    </w:p>
    <w:p w:rsidR="005973E2" w:rsidRPr="007E737B" w:rsidRDefault="005973E2" w:rsidP="005973E2">
      <w:pPr>
        <w:jc w:val="both"/>
        <w:rPr>
          <w:sz w:val="26"/>
          <w:szCs w:val="26"/>
        </w:rPr>
      </w:pPr>
      <w:r w:rsidRPr="007E737B">
        <w:rPr>
          <w:sz w:val="26"/>
          <w:szCs w:val="26"/>
        </w:rPr>
        <w:t xml:space="preserve">12. </w:t>
      </w:r>
      <w:r w:rsidR="00321A39" w:rsidRPr="007E737B">
        <w:rPr>
          <w:sz w:val="26"/>
          <w:szCs w:val="26"/>
        </w:rPr>
        <w:t>Uchwalenie Regulaminu dofinansowania budowy przydomowych oczyszczalni ścieków na terenie Gminy Godkowo.</w:t>
      </w:r>
    </w:p>
    <w:p w:rsidR="005973E2" w:rsidRPr="007E737B" w:rsidRDefault="005973E2" w:rsidP="005973E2">
      <w:pPr>
        <w:jc w:val="both"/>
        <w:rPr>
          <w:sz w:val="26"/>
          <w:szCs w:val="26"/>
        </w:rPr>
      </w:pPr>
      <w:r w:rsidRPr="007E737B">
        <w:rPr>
          <w:sz w:val="26"/>
          <w:szCs w:val="26"/>
        </w:rPr>
        <w:t xml:space="preserve">13. </w:t>
      </w:r>
      <w:r w:rsidR="00321A39" w:rsidRPr="007E737B">
        <w:rPr>
          <w:sz w:val="26"/>
          <w:szCs w:val="26"/>
        </w:rPr>
        <w:t>Podjęcie uchwały o wyodrębnieniu lub nie wyodrębnianiu funduszu sołeckiego na 2013 rok.</w:t>
      </w:r>
    </w:p>
    <w:p w:rsidR="005973E2" w:rsidRPr="007E737B" w:rsidRDefault="005973E2" w:rsidP="005973E2">
      <w:pPr>
        <w:jc w:val="both"/>
        <w:rPr>
          <w:sz w:val="26"/>
          <w:szCs w:val="26"/>
        </w:rPr>
      </w:pPr>
      <w:r w:rsidRPr="007E737B">
        <w:rPr>
          <w:sz w:val="26"/>
          <w:szCs w:val="26"/>
        </w:rPr>
        <w:t xml:space="preserve">14. </w:t>
      </w:r>
      <w:r w:rsidR="00321A39" w:rsidRPr="007E737B">
        <w:rPr>
          <w:sz w:val="26"/>
          <w:szCs w:val="26"/>
        </w:rPr>
        <w:t>Uchwalenie Programu walki z bezdomnością psów na terenie Gminy Godkowo.</w:t>
      </w:r>
    </w:p>
    <w:p w:rsidR="005973E2" w:rsidRPr="007E737B" w:rsidRDefault="005973E2" w:rsidP="005973E2">
      <w:pPr>
        <w:jc w:val="both"/>
        <w:rPr>
          <w:sz w:val="26"/>
          <w:szCs w:val="26"/>
        </w:rPr>
      </w:pPr>
      <w:r w:rsidRPr="007E737B">
        <w:rPr>
          <w:sz w:val="26"/>
          <w:szCs w:val="26"/>
        </w:rPr>
        <w:t xml:space="preserve">15. </w:t>
      </w:r>
      <w:r w:rsidR="00321A39" w:rsidRPr="007E737B">
        <w:rPr>
          <w:sz w:val="26"/>
          <w:szCs w:val="26"/>
        </w:rPr>
        <w:t>Odpowiedzi na interpelacje i wnioski.</w:t>
      </w:r>
    </w:p>
    <w:p w:rsidR="005973E2" w:rsidRPr="007E737B" w:rsidRDefault="005973E2" w:rsidP="005973E2">
      <w:pPr>
        <w:jc w:val="both"/>
        <w:rPr>
          <w:sz w:val="26"/>
          <w:szCs w:val="26"/>
        </w:rPr>
      </w:pPr>
      <w:r w:rsidRPr="007E737B">
        <w:rPr>
          <w:sz w:val="26"/>
          <w:szCs w:val="26"/>
        </w:rPr>
        <w:t xml:space="preserve">16. </w:t>
      </w:r>
      <w:r w:rsidR="00321A39" w:rsidRPr="007E737B">
        <w:rPr>
          <w:sz w:val="26"/>
          <w:szCs w:val="26"/>
        </w:rPr>
        <w:t>Przyjęcie protokołu z obrad XVIII sesji.</w:t>
      </w:r>
    </w:p>
    <w:p w:rsidR="005973E2" w:rsidRPr="007E737B" w:rsidRDefault="005973E2" w:rsidP="005973E2">
      <w:pPr>
        <w:jc w:val="both"/>
        <w:rPr>
          <w:sz w:val="26"/>
          <w:szCs w:val="26"/>
        </w:rPr>
      </w:pPr>
      <w:r w:rsidRPr="007E737B">
        <w:rPr>
          <w:sz w:val="26"/>
          <w:szCs w:val="26"/>
        </w:rPr>
        <w:t xml:space="preserve">17. </w:t>
      </w:r>
      <w:r w:rsidR="00321A39" w:rsidRPr="007E737B">
        <w:rPr>
          <w:sz w:val="26"/>
          <w:szCs w:val="26"/>
        </w:rPr>
        <w:t>Zakończenie obrad.</w:t>
      </w:r>
    </w:p>
    <w:p w:rsidR="005973E2" w:rsidRPr="007E737B" w:rsidRDefault="005973E2" w:rsidP="005973E2">
      <w:pPr>
        <w:jc w:val="both"/>
        <w:rPr>
          <w:b/>
          <w:sz w:val="26"/>
          <w:szCs w:val="26"/>
        </w:rPr>
      </w:pPr>
    </w:p>
    <w:p w:rsidR="005973E2" w:rsidRPr="007E737B" w:rsidRDefault="005973E2" w:rsidP="005973E2">
      <w:pPr>
        <w:jc w:val="center"/>
        <w:rPr>
          <w:b/>
          <w:sz w:val="26"/>
          <w:szCs w:val="26"/>
        </w:rPr>
      </w:pPr>
      <w:r w:rsidRPr="007E737B">
        <w:rPr>
          <w:b/>
          <w:sz w:val="26"/>
          <w:szCs w:val="26"/>
        </w:rPr>
        <w:t>Zawiadamiając o powyższym proszę o wzięcie udziału w obradach sesji.</w:t>
      </w:r>
    </w:p>
    <w:p w:rsidR="00321A39" w:rsidRPr="007E737B" w:rsidRDefault="00321A39" w:rsidP="005973E2">
      <w:pPr>
        <w:rPr>
          <w:sz w:val="26"/>
          <w:szCs w:val="26"/>
        </w:rPr>
      </w:pPr>
    </w:p>
    <w:p w:rsidR="007E737B" w:rsidRDefault="007E737B" w:rsidP="00321A39">
      <w:pPr>
        <w:ind w:left="4956"/>
        <w:rPr>
          <w:b/>
          <w:sz w:val="26"/>
          <w:szCs w:val="26"/>
        </w:rPr>
      </w:pPr>
    </w:p>
    <w:p w:rsidR="005973E2" w:rsidRPr="007E737B" w:rsidRDefault="005973E2" w:rsidP="00321A39">
      <w:pPr>
        <w:ind w:left="4956"/>
        <w:rPr>
          <w:b/>
          <w:sz w:val="26"/>
          <w:szCs w:val="26"/>
        </w:rPr>
      </w:pPr>
      <w:bookmarkStart w:id="0" w:name="_GoBack"/>
      <w:bookmarkEnd w:id="0"/>
      <w:r w:rsidRPr="007E737B">
        <w:rPr>
          <w:b/>
          <w:sz w:val="26"/>
          <w:szCs w:val="26"/>
        </w:rPr>
        <w:t xml:space="preserve">Przewodnicząca Rady Gminy </w:t>
      </w:r>
    </w:p>
    <w:p w:rsidR="00321A39" w:rsidRPr="007E737B" w:rsidRDefault="00321A39" w:rsidP="00321A39">
      <w:pPr>
        <w:ind w:left="4248" w:firstLine="708"/>
        <w:rPr>
          <w:b/>
          <w:sz w:val="26"/>
          <w:szCs w:val="26"/>
        </w:rPr>
      </w:pPr>
      <w:r w:rsidRPr="007E737B">
        <w:rPr>
          <w:b/>
          <w:sz w:val="26"/>
          <w:szCs w:val="26"/>
        </w:rPr>
        <w:t xml:space="preserve">    Ela Krystyna Jankowiak</w:t>
      </w:r>
    </w:p>
    <w:p w:rsidR="005973E2" w:rsidRPr="007E737B" w:rsidRDefault="005973E2" w:rsidP="005973E2">
      <w:pPr>
        <w:rPr>
          <w:sz w:val="26"/>
          <w:szCs w:val="26"/>
        </w:rPr>
      </w:pPr>
    </w:p>
    <w:p w:rsidR="001D0D99" w:rsidRPr="007E737B" w:rsidRDefault="001D0D99">
      <w:pPr>
        <w:rPr>
          <w:sz w:val="26"/>
          <w:szCs w:val="26"/>
        </w:rPr>
      </w:pPr>
    </w:p>
    <w:sectPr w:rsidR="001D0D99" w:rsidRPr="007E737B" w:rsidSect="001D0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510"/>
  <w:hyphenationZone w:val="425"/>
  <w:characterSpacingControl w:val="doNotCompress"/>
  <w:compat>
    <w:compatSetting w:name="compatibilityMode" w:uri="http://schemas.microsoft.com/office/word" w:val="12"/>
  </w:compat>
  <w:rsids>
    <w:rsidRoot w:val="005973E2"/>
    <w:rsid w:val="001D0D99"/>
    <w:rsid w:val="00321A39"/>
    <w:rsid w:val="005973E2"/>
    <w:rsid w:val="007962FC"/>
    <w:rsid w:val="007E737B"/>
    <w:rsid w:val="00B073AE"/>
    <w:rsid w:val="00D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973E2"/>
    <w:pPr>
      <w:jc w:val="center"/>
    </w:pPr>
    <w:rPr>
      <w:b/>
      <w:sz w:val="52"/>
    </w:rPr>
  </w:style>
  <w:style w:type="character" w:customStyle="1" w:styleId="TytuZnak">
    <w:name w:val="Tytuł Znak"/>
    <w:basedOn w:val="Domylnaczcionkaakapitu"/>
    <w:link w:val="Tytu"/>
    <w:rsid w:val="005973E2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973E2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973E2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3</cp:revision>
  <cp:lastPrinted>2012-03-13T14:05:00Z</cp:lastPrinted>
  <dcterms:created xsi:type="dcterms:W3CDTF">2012-03-12T16:49:00Z</dcterms:created>
  <dcterms:modified xsi:type="dcterms:W3CDTF">2012-03-13T14:06:00Z</dcterms:modified>
</cp:coreProperties>
</file>